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37" w:rsidRPr="000C5DF9" w:rsidRDefault="006B7837" w:rsidP="006B7837">
      <w:pPr>
        <w:tabs>
          <w:tab w:val="left" w:pos="4410"/>
          <w:tab w:val="center" w:pos="4986"/>
        </w:tabs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-256540</wp:posOffset>
            </wp:positionV>
            <wp:extent cx="520065" cy="553085"/>
            <wp:effectExtent l="19050" t="0" r="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5530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837" w:rsidRPr="000C5DF9" w:rsidRDefault="006B7837" w:rsidP="006B7837">
      <w:pPr>
        <w:tabs>
          <w:tab w:val="left" w:pos="4410"/>
          <w:tab w:val="center" w:pos="4986"/>
        </w:tabs>
        <w:rPr>
          <w:sz w:val="28"/>
          <w:szCs w:val="28"/>
        </w:rPr>
      </w:pP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ПАВЛОВСКИЙ РАЙОН КРАСН</w:t>
      </w:r>
      <w:r w:rsidRPr="006B7837">
        <w:rPr>
          <w:rFonts w:ascii="Times New Roman" w:hAnsi="Times New Roman" w:cs="Times New Roman"/>
          <w:sz w:val="28"/>
          <w:szCs w:val="28"/>
        </w:rPr>
        <w:t>О</w:t>
      </w:r>
      <w:r w:rsidRPr="006B7837">
        <w:rPr>
          <w:rFonts w:ascii="Times New Roman" w:hAnsi="Times New Roman" w:cs="Times New Roman"/>
          <w:sz w:val="28"/>
          <w:szCs w:val="28"/>
        </w:rPr>
        <w:t>ДАРСКОГО КРАЯ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МУНИЦИПАЛЬНОЕ БЮДЖЕТНОЕ ОБЩЕОБРАЗ</w:t>
      </w:r>
      <w:r w:rsidRPr="006B7837">
        <w:rPr>
          <w:rFonts w:ascii="Times New Roman" w:hAnsi="Times New Roman" w:cs="Times New Roman"/>
          <w:sz w:val="28"/>
          <w:szCs w:val="28"/>
        </w:rPr>
        <w:t>О</w:t>
      </w:r>
      <w:r w:rsidRPr="006B7837">
        <w:rPr>
          <w:rFonts w:ascii="Times New Roman" w:hAnsi="Times New Roman" w:cs="Times New Roman"/>
          <w:sz w:val="28"/>
          <w:szCs w:val="28"/>
        </w:rPr>
        <w:t>ВАТЕЛЬНОЕ УЧРЕЖДЕНИЕ  СРЕДНЯЯ ОБЩЕОБРАЗОВАТЕЛ</w:t>
      </w:r>
      <w:r w:rsidRPr="006B7837">
        <w:rPr>
          <w:rFonts w:ascii="Times New Roman" w:hAnsi="Times New Roman" w:cs="Times New Roman"/>
          <w:sz w:val="28"/>
          <w:szCs w:val="28"/>
        </w:rPr>
        <w:t>Ь</w:t>
      </w:r>
      <w:r w:rsidRPr="006B7837">
        <w:rPr>
          <w:rFonts w:ascii="Times New Roman" w:hAnsi="Times New Roman" w:cs="Times New Roman"/>
          <w:sz w:val="28"/>
          <w:szCs w:val="28"/>
        </w:rPr>
        <w:t>НАЯ ШКОЛА №4 ст</w:t>
      </w:r>
      <w:proofErr w:type="gramStart"/>
      <w:r w:rsidRPr="006B7837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6B7837">
        <w:rPr>
          <w:rFonts w:ascii="Times New Roman" w:hAnsi="Times New Roman" w:cs="Times New Roman"/>
          <w:sz w:val="28"/>
          <w:szCs w:val="28"/>
        </w:rPr>
        <w:t>ТАМАНСКОЙ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 xml:space="preserve"> (МБОУ СОШ №4)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B7837">
        <w:rPr>
          <w:rFonts w:ascii="Times New Roman" w:hAnsi="Times New Roman" w:cs="Times New Roman"/>
          <w:sz w:val="28"/>
          <w:szCs w:val="28"/>
          <w:u w:val="single"/>
        </w:rPr>
        <w:t>от</w:t>
      </w:r>
      <w:proofErr w:type="gramStart"/>
      <w:r w:rsidRPr="006B7837">
        <w:rPr>
          <w:rFonts w:ascii="Times New Roman" w:hAnsi="Times New Roman" w:cs="Times New Roman"/>
          <w:sz w:val="28"/>
          <w:szCs w:val="28"/>
          <w:u w:val="single"/>
        </w:rPr>
        <w:t xml:space="preserve">   .</w:t>
      </w:r>
      <w:proofErr w:type="gramEnd"/>
      <w:r w:rsidRPr="006B78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B7837">
        <w:rPr>
          <w:rFonts w:ascii="Times New Roman" w:hAnsi="Times New Roman" w:cs="Times New Roman"/>
          <w:sz w:val="28"/>
          <w:szCs w:val="28"/>
        </w:rPr>
        <w:t xml:space="preserve">                                         ПРИКАЗ                                      </w:t>
      </w:r>
      <w:r w:rsidRPr="006B7837">
        <w:rPr>
          <w:rFonts w:ascii="Times New Roman" w:hAnsi="Times New Roman" w:cs="Times New Roman"/>
          <w:sz w:val="28"/>
          <w:szCs w:val="28"/>
          <w:u w:val="single"/>
        </w:rPr>
        <w:t xml:space="preserve">  № 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ст. Атаманская</w:t>
      </w: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837">
        <w:rPr>
          <w:rFonts w:ascii="Times New Roman" w:hAnsi="Times New Roman" w:cs="Times New Roman"/>
          <w:b/>
          <w:sz w:val="28"/>
          <w:szCs w:val="28"/>
        </w:rPr>
        <w:t>О подготовке к празднованию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837">
        <w:rPr>
          <w:rFonts w:ascii="Times New Roman" w:hAnsi="Times New Roman" w:cs="Times New Roman"/>
          <w:b/>
          <w:sz w:val="28"/>
          <w:szCs w:val="28"/>
        </w:rPr>
        <w:t>200-летия победы в Отечественной войне</w:t>
      </w: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B7837">
        <w:rPr>
          <w:rFonts w:ascii="Times New Roman" w:hAnsi="Times New Roman" w:cs="Times New Roman"/>
          <w:sz w:val="28"/>
          <w:szCs w:val="28"/>
        </w:rPr>
        <w:t>Во исполнение письма Департамента образования и науки Краснодарского края от 08.08.2012 года № 47-12026/12-14 «О подготовке к празднованию 200-летия победы в Отечественной войне» в первом полугодии 2012 – 2013 учебного года, письма управления образованием муниципального образования Павловский район от 20.08.2012 года № 249 «О подготовке к празднованию 200-летия победы в Отечественной войне», приказываю:</w:t>
      </w:r>
      <w:proofErr w:type="gramEnd"/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1.Провести мероприятия, посвященные событиям Отечественной войны 1812 года и зарубежным походам русской армии 1813 – 1815 годов в 1 полугодии 2012-2013 учебного года.</w:t>
      </w: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2. Утвердить план  мероприятий, посвященных празднованию 200-летия победы в Отечественной войне, составленный заместителем директора по воспитательной работе Гуровой Еленой Викторовной (приложение 1).</w:t>
      </w: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3. Учителям-предметникам, в рамках преподавания предмета «</w:t>
      </w:r>
      <w:proofErr w:type="spellStart"/>
      <w:r w:rsidRPr="006B7837">
        <w:rPr>
          <w:rFonts w:ascii="Times New Roman" w:hAnsi="Times New Roman" w:cs="Times New Roman"/>
          <w:sz w:val="28"/>
          <w:szCs w:val="28"/>
        </w:rPr>
        <w:t>Кубановедение</w:t>
      </w:r>
      <w:proofErr w:type="spellEnd"/>
      <w:r w:rsidRPr="006B7837">
        <w:rPr>
          <w:rFonts w:ascii="Times New Roman" w:hAnsi="Times New Roman" w:cs="Times New Roman"/>
          <w:sz w:val="28"/>
          <w:szCs w:val="28"/>
        </w:rPr>
        <w:t>» осветить темы, посвященные участию казаков в Отечественной войне.</w:t>
      </w: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 xml:space="preserve">4. Заместителю директора по воспитательной работе Гуровой Елене Викторовне  представить отчет о проделанной работе  в электронном виде в МКУО РИМЦ (для Ю.В. </w:t>
      </w:r>
      <w:proofErr w:type="spellStart"/>
      <w:r w:rsidRPr="006B7837">
        <w:rPr>
          <w:rFonts w:ascii="Times New Roman" w:hAnsi="Times New Roman" w:cs="Times New Roman"/>
          <w:sz w:val="28"/>
          <w:szCs w:val="28"/>
        </w:rPr>
        <w:t>Бардик</w:t>
      </w:r>
      <w:proofErr w:type="spellEnd"/>
      <w:r w:rsidRPr="006B7837">
        <w:rPr>
          <w:rFonts w:ascii="Times New Roman" w:hAnsi="Times New Roman" w:cs="Times New Roman"/>
          <w:sz w:val="28"/>
          <w:szCs w:val="28"/>
        </w:rPr>
        <w:t>, Е.Н. Липка) в срок до 3 декабря 2012 года.</w:t>
      </w:r>
    </w:p>
    <w:p w:rsidR="006B7837" w:rsidRPr="006B7837" w:rsidRDefault="006B7837" w:rsidP="006B7837">
      <w:pPr>
        <w:tabs>
          <w:tab w:val="left" w:pos="1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lastRenderedPageBreak/>
        <w:t>5. Контроль исполнения настоящего приказа возложить на заместителя директора по воспитательной работе  Гурову Елену Викторовну.</w:t>
      </w: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 xml:space="preserve">Директор МБОУ СОШ №4                                             Л. В.Бойко </w:t>
      </w: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Е.В.Гурова</w:t>
      </w:r>
    </w:p>
    <w:p w:rsidR="006B7837" w:rsidRPr="006B7837" w:rsidRDefault="006B7837" w:rsidP="006B7837">
      <w:pPr>
        <w:tabs>
          <w:tab w:val="left" w:pos="1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4-95-82</w:t>
      </w: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ind w:firstLine="4860"/>
        <w:rPr>
          <w:rFonts w:ascii="Times New Roman" w:hAnsi="Times New Roman" w:cs="Times New Roman"/>
          <w:color w:val="000000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ab/>
      </w:r>
      <w:r w:rsidRPr="006B7837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6B7837" w:rsidRPr="006B7837" w:rsidRDefault="006B7837" w:rsidP="006B7837">
      <w:pPr>
        <w:spacing w:after="0"/>
        <w:ind w:firstLine="4860"/>
        <w:rPr>
          <w:rFonts w:ascii="Times New Roman" w:hAnsi="Times New Roman" w:cs="Times New Roman"/>
          <w:color w:val="000000"/>
          <w:sz w:val="28"/>
          <w:szCs w:val="28"/>
        </w:rPr>
      </w:pPr>
      <w:r w:rsidRPr="006B7837">
        <w:rPr>
          <w:rFonts w:ascii="Times New Roman" w:hAnsi="Times New Roman" w:cs="Times New Roman"/>
          <w:color w:val="000000"/>
          <w:sz w:val="28"/>
          <w:szCs w:val="28"/>
        </w:rPr>
        <w:t xml:space="preserve">к приказу </w:t>
      </w:r>
      <w:proofErr w:type="gramStart"/>
      <w:r w:rsidRPr="006B7837">
        <w:rPr>
          <w:rFonts w:ascii="Times New Roman" w:hAnsi="Times New Roman" w:cs="Times New Roman"/>
          <w:color w:val="000000"/>
          <w:sz w:val="28"/>
          <w:szCs w:val="28"/>
        </w:rPr>
        <w:t>средней</w:t>
      </w:r>
      <w:proofErr w:type="gramEnd"/>
    </w:p>
    <w:p w:rsidR="006B7837" w:rsidRPr="006B7837" w:rsidRDefault="006B7837" w:rsidP="006B7837">
      <w:pPr>
        <w:spacing w:after="0"/>
        <w:ind w:firstLine="4860"/>
        <w:rPr>
          <w:rFonts w:ascii="Times New Roman" w:hAnsi="Times New Roman" w:cs="Times New Roman"/>
          <w:color w:val="000000"/>
          <w:sz w:val="28"/>
          <w:szCs w:val="28"/>
        </w:rPr>
      </w:pPr>
      <w:r w:rsidRPr="006B7837">
        <w:rPr>
          <w:rFonts w:ascii="Times New Roman" w:hAnsi="Times New Roman" w:cs="Times New Roman"/>
          <w:color w:val="000000"/>
          <w:sz w:val="28"/>
          <w:szCs w:val="28"/>
        </w:rPr>
        <w:t>общеобразовательной школы №4</w:t>
      </w:r>
    </w:p>
    <w:p w:rsidR="006B7837" w:rsidRPr="006B7837" w:rsidRDefault="006B7837" w:rsidP="006B7837">
      <w:pPr>
        <w:spacing w:after="0"/>
        <w:ind w:firstLine="486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6B783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от 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ПЛАН</w:t>
      </w:r>
    </w:p>
    <w:p w:rsidR="006B7837" w:rsidRPr="006B7837" w:rsidRDefault="006B7837" w:rsidP="006B7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>мероприятий, посвященных празднованию 200-летия победы в Отечественной войне</w:t>
      </w: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977"/>
        <w:gridCol w:w="992"/>
        <w:gridCol w:w="1613"/>
        <w:gridCol w:w="1790"/>
        <w:gridCol w:w="2213"/>
      </w:tblGrid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Результат,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отчетная деятельность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6B7837" w:rsidRPr="006B7837" w:rsidTr="000537A7">
        <w:tc>
          <w:tcPr>
            <w:tcW w:w="10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b/>
                <w:sz w:val="28"/>
                <w:szCs w:val="28"/>
              </w:rPr>
              <w:t>1. Школьный уровень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Уроки, посвященные событиям Отечественной войны 1812 года, а также зарубежным походам русской армии 1813 – 1815 годов.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до 23.09.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урока, отчет 24.09.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Гурова Е.В.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Выставка «Герои Отечественной войны 1812 года»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сентябрь – ноябрь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Шуляк И.Ю.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Конкурс на лучший поиск информации в </w:t>
            </w: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сети интернет </w:t>
            </w:r>
            <w:proofErr w:type="gram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последующем</w:t>
            </w:r>
            <w:proofErr w:type="gram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доклада «Подвиги участников Отечественной войны 1812 г.»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1-4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версия </w:t>
            </w: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доклада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учителя начальных </w:t>
            </w: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классов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1.4.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Конкурс ораторов «Хроника событий 1812 года»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5-8 класс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 фото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Шуляк И.Ю.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Чернопольская О.В.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Уроки-презентации для учащихся 1-11 классов «Скажи-ка дядя ведь </w:t>
            </w:r>
            <w:proofErr w:type="gram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не даром</w:t>
            </w:r>
            <w:proofErr w:type="gram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мультиме-дийная</w:t>
            </w:r>
            <w:proofErr w:type="spell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 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учителя – предметники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Составление ленты времени «Россия в 1812 году»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9-11 класс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«лента» 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9-11 классов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Конкурс </w:t>
            </w:r>
            <w:proofErr w:type="spellStart"/>
            <w:proofErr w:type="gram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патриотиче-ской</w:t>
            </w:r>
            <w:proofErr w:type="spellEnd"/>
            <w:proofErr w:type="gram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песни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1-11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октябрь – ноябрь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2 фото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Чернопольская О.В.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Линская</w:t>
            </w:r>
            <w:proofErr w:type="spell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Т.Н.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Выставление информации на школьном сайте, публикации в СМИ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1-11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копии 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статей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Гурова Е.В.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Ясеновская</w:t>
            </w:r>
            <w:proofErr w:type="spell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Отчет о проведенных мероприятиях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3 декабря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2012 года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электронные материалы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Гурова Е.В.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37" w:rsidRPr="006B7837" w:rsidTr="000537A7">
        <w:tc>
          <w:tcPr>
            <w:tcW w:w="10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b/>
                <w:sz w:val="28"/>
                <w:szCs w:val="28"/>
              </w:rPr>
              <w:t>2. Муниципальный уровень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Конкурс на лучшую разработку урока по номинациям «Страницы славного 1812 года», «Народ в событиях 1812 года»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1-11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 октябрь</w:t>
            </w:r>
          </w:p>
          <w:p w:rsidR="006B7837" w:rsidRPr="006B7837" w:rsidRDefault="006B7837" w:rsidP="006B78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согласно приказу и положению РИМЦ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сертификаты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победителям и призерам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учителя </w:t>
            </w:r>
            <w:proofErr w:type="gram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редметники</w:t>
            </w:r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Викторина, посвященная 200-летию Отечественной войны 1812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1-4 ,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5-9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согласно приказу РИМЦ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грамоты победителям и призерам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Е.Н. Липка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Ю.В. </w:t>
            </w: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Бардик</w:t>
            </w:r>
            <w:proofErr w:type="spellEnd"/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выставка, посвященная 200-летию Отечественной войны 1812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1-11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ноябрь - </w:t>
            </w: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Е.Н. Липка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Ю.В. </w:t>
            </w: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Бардик</w:t>
            </w:r>
            <w:proofErr w:type="spellEnd"/>
          </w:p>
        </w:tc>
      </w:tr>
      <w:tr w:rsidR="006B7837" w:rsidRPr="006B7837" w:rsidTr="000537A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Издание электронной брошюры, посвященной 200-летию Отечественной 1812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1-11 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- диск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Е.Н. Липка</w:t>
            </w:r>
          </w:p>
          <w:p w:rsidR="006B7837" w:rsidRPr="006B7837" w:rsidRDefault="006B7837" w:rsidP="006B78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7837">
              <w:rPr>
                <w:rFonts w:ascii="Times New Roman" w:hAnsi="Times New Roman" w:cs="Times New Roman"/>
                <w:sz w:val="28"/>
                <w:szCs w:val="28"/>
              </w:rPr>
              <w:t xml:space="preserve">Ю.В. </w:t>
            </w:r>
            <w:proofErr w:type="spellStart"/>
            <w:r w:rsidRPr="006B7837">
              <w:rPr>
                <w:rFonts w:ascii="Times New Roman" w:hAnsi="Times New Roman" w:cs="Times New Roman"/>
                <w:sz w:val="28"/>
                <w:szCs w:val="28"/>
              </w:rPr>
              <w:t>Бардик</w:t>
            </w:r>
            <w:proofErr w:type="spellEnd"/>
          </w:p>
        </w:tc>
      </w:tr>
    </w:tbl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B7837">
        <w:rPr>
          <w:rFonts w:ascii="Times New Roman" w:hAnsi="Times New Roman" w:cs="Times New Roman"/>
          <w:sz w:val="28"/>
          <w:szCs w:val="28"/>
        </w:rPr>
        <w:t xml:space="preserve">Директор МБОУ СОШ №4                                                         Л.В.Бойко </w:t>
      </w: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837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0000" w:rsidRPr="006B7837" w:rsidRDefault="006B7837" w:rsidP="006B783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00000" w:rsidRPr="006B7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7837"/>
    <w:rsid w:val="006B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3415</Characters>
  <Application>Microsoft Office Word</Application>
  <DocSecurity>0</DocSecurity>
  <Lines>28</Lines>
  <Paragraphs>8</Paragraphs>
  <ScaleCrop>false</ScaleCrop>
  <Company>Microsoft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2012-11-29T11:07:00Z</dcterms:created>
  <dcterms:modified xsi:type="dcterms:W3CDTF">2012-11-29T11:08:00Z</dcterms:modified>
</cp:coreProperties>
</file>